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3FECE" w14:textId="77777777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69330046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F426A4">
        <w:rPr>
          <w:rFonts w:ascii="GHEA Grapalat" w:hAnsi="GHEA Grapalat"/>
          <w:b/>
          <w:sz w:val="20"/>
          <w:lang w:val="hy-AM" w:eastAsia="en-US"/>
        </w:rPr>
        <w:t>12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</w:t>
      </w:r>
      <w:r w:rsidR="00F426A4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F426A4">
        <w:rPr>
          <w:rFonts w:ascii="GHEA Grapalat" w:hAnsi="GHEA Grapalat" w:cs="Sylfaen"/>
          <w:b/>
          <w:sz w:val="20"/>
          <w:lang w:val="hy-AM"/>
        </w:rPr>
        <w:t>փետրվարի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426A4">
        <w:rPr>
          <w:rFonts w:ascii="GHEA Grapalat" w:hAnsi="GHEA Grapalat" w:cs="Sylfaen"/>
          <w:b/>
          <w:sz w:val="20"/>
          <w:lang w:val="hy-AM"/>
        </w:rPr>
        <w:t>1</w:t>
      </w:r>
      <w:r w:rsidR="00D55C0D">
        <w:rPr>
          <w:rFonts w:ascii="GHEA Grapalat" w:hAnsi="GHEA Grapalat" w:cs="Sylfaen"/>
          <w:b/>
          <w:sz w:val="20"/>
          <w:lang w:val="hy-AM"/>
        </w:rPr>
        <w:t>0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F426A4">
        <w:rPr>
          <w:rFonts w:ascii="GHEA Grapalat" w:hAnsi="GHEA Grapalat"/>
          <w:b/>
          <w:sz w:val="20"/>
          <w:lang w:val="hy-AM" w:eastAsia="en-US"/>
        </w:rPr>
        <w:t>12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C144DC" w:rsidRPr="00483FA0">
        <w:rPr>
          <w:rFonts w:ascii="GHEA Grapalat" w:hAnsi="GHEA Grapalat" w:cs="Sylfaen"/>
          <w:b/>
          <w:sz w:val="20"/>
          <w:lang w:val="hy-AM"/>
        </w:rPr>
        <w:t>փետրվարի</w:t>
      </w:r>
      <w:r w:rsidR="00D252EA" w:rsidRPr="00483FA0">
        <w:rPr>
          <w:rFonts w:ascii="GHEA Grapalat" w:hAnsi="GHEA Grapalat" w:cs="Sylfaen"/>
          <w:b/>
          <w:sz w:val="20"/>
          <w:lang w:val="hy-AM"/>
        </w:rPr>
        <w:t xml:space="preserve"> </w:t>
      </w:r>
      <w:r w:rsidR="00F426A4" w:rsidRPr="00483FA0">
        <w:rPr>
          <w:rFonts w:ascii="GHEA Grapalat" w:hAnsi="GHEA Grapalat" w:cs="Sylfaen"/>
          <w:b/>
          <w:sz w:val="20"/>
          <w:lang w:val="hy-AM"/>
        </w:rPr>
        <w:t>19</w:t>
      </w:r>
      <w:r w:rsidR="008F0C47" w:rsidRPr="00483FA0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483FA0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3DA41480" w14:textId="77777777"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 </w:t>
      </w:r>
      <w:r w:rsidRPr="00FE3D91">
        <w:rPr>
          <w:rFonts w:ascii="GHEA Grapalat" w:hAnsi="GHEA Grapalat" w:cs="Sylfaen"/>
          <w:sz w:val="20"/>
          <w:lang w:val="hy-AM"/>
        </w:rPr>
        <w:t xml:space="preserve">Պայմանագիրը կնքվել է </w:t>
      </w:r>
      <w:r w:rsidRPr="00FE3D91">
        <w:rPr>
          <w:rFonts w:ascii="GHEA Grapalat" w:hAnsi="GHEA Grapalat" w:cs="Sylfaen"/>
          <w:sz w:val="20"/>
          <w:lang w:val="af-ZA"/>
        </w:rPr>
        <w:t>«</w:t>
      </w:r>
      <w:r w:rsidRPr="00FE3D91">
        <w:rPr>
          <w:rFonts w:ascii="GHEA Grapalat" w:hAnsi="GHEA Grapalat" w:cs="Sylfaen"/>
          <w:sz w:val="20"/>
          <w:lang w:val="hy-AM"/>
        </w:rPr>
        <w:t xml:space="preserve">Գնումների մասին» ՀՀ օրենքի 15-րդ հոդվածի 6-րդ մասի հիմքով (ֆինանսական միջոցները նախատեսվել են)։                </w:t>
      </w:r>
    </w:p>
    <w:p w14:paraId="5AB3412C" w14:textId="77777777"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29D82A8C" w14:textId="77777777" w:rsidR="006D6579" w:rsidRPr="00FE3D91" w:rsidRDefault="006D6579" w:rsidP="00FE3D91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Pr="00FE3D91">
        <w:rPr>
          <w:rFonts w:ascii="GHEA Grapalat" w:hAnsi="GHEA Grapalat" w:cs="Sylfaen"/>
          <w:sz w:val="20"/>
          <w:lang w:val="hy-AM"/>
        </w:rPr>
        <w:t>Ֆինանսական միջոցների հատկացմամբ պայմանավորված՝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="0091755C">
        <w:rPr>
          <w:rFonts w:ascii="GHEA Grapalat" w:hAnsi="GHEA Grapalat" w:cs="Sylfaen"/>
          <w:sz w:val="20"/>
          <w:lang w:val="hy-AM"/>
        </w:rPr>
        <w:t xml:space="preserve">գնման ժամանակացույցի և </w:t>
      </w:r>
      <w:r w:rsidRPr="00FE3D91">
        <w:rPr>
          <w:rFonts w:ascii="GHEA Grapalat" w:hAnsi="GHEA Grapalat" w:cs="Sylfaen"/>
          <w:sz w:val="20"/>
          <w:lang w:val="hy-AM"/>
        </w:rPr>
        <w:t>վճարման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>ժամանակացույցի հաստատում:</w:t>
      </w:r>
    </w:p>
    <w:p w14:paraId="64E51679" w14:textId="77777777" w:rsidR="004D0731" w:rsidRPr="00FE3D91" w:rsidRDefault="004D0731" w:rsidP="00D33EB1">
      <w:pPr>
        <w:jc w:val="both"/>
        <w:rPr>
          <w:rFonts w:ascii="GHEA Grapalat" w:hAnsi="GHEA Grapalat" w:cs="Sylfaen"/>
          <w:sz w:val="20"/>
          <w:lang w:val="hy-AM"/>
        </w:rPr>
      </w:pPr>
    </w:p>
    <w:p w14:paraId="439C0316" w14:textId="67A06A6F"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GHEA Grapalat" w:hAnsi="GHEA Grapalat" w:cs="Sylfaen"/>
          <w:sz w:val="20"/>
          <w:lang w:val="af-ZA"/>
        </w:rPr>
        <w:t>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և </w:t>
      </w:r>
      <w:r w:rsidR="00B00301">
        <w:rPr>
          <w:rFonts w:ascii="GHEA Grapalat" w:hAnsi="GHEA Grapalat" w:cs="Sylfaen"/>
          <w:sz w:val="20"/>
          <w:lang w:val="hy-AM"/>
        </w:rPr>
        <w:t>7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13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B87735" w:rsidRPr="00FE3D91">
        <w:rPr>
          <w:rFonts w:ascii="GHEA Grapalat" w:hAnsi="GHEA Grapalat" w:cs="GHEA Grapalat"/>
          <w:sz w:val="20"/>
          <w:lang w:val="hy-AM"/>
        </w:rPr>
        <w:t>,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ՀՀ կառավարության 2020 թվականի </w:t>
      </w:r>
      <w:r w:rsidR="00C144DC">
        <w:rPr>
          <w:rFonts w:ascii="GHEA Grapalat" w:hAnsi="GHEA Grapalat" w:cs="Sylfaen"/>
          <w:sz w:val="20"/>
          <w:lang w:val="hy-AM"/>
        </w:rPr>
        <w:t>դեկտեմբերի 30</w:t>
      </w:r>
      <w:r w:rsidR="00B87735" w:rsidRPr="00AC2C86">
        <w:rPr>
          <w:rFonts w:ascii="GHEA Grapalat" w:hAnsi="GHEA Grapalat" w:cs="Sylfaen"/>
          <w:sz w:val="20"/>
          <w:lang w:val="af-ZA"/>
        </w:rPr>
        <w:t xml:space="preserve">-ի N </w:t>
      </w:r>
      <w:r w:rsidR="00C144DC">
        <w:rPr>
          <w:rFonts w:ascii="GHEA Grapalat" w:hAnsi="GHEA Grapalat" w:cs="Sylfaen"/>
          <w:sz w:val="20"/>
          <w:lang w:val="hy-AM"/>
        </w:rPr>
        <w:t>2215</w:t>
      </w:r>
      <w:r w:rsidR="00B87735" w:rsidRPr="00AC2C86">
        <w:rPr>
          <w:rFonts w:ascii="GHEA Grapalat" w:hAnsi="GHEA Grapalat" w:cs="Sylfaen"/>
          <w:sz w:val="20"/>
          <w:lang w:val="af-ZA"/>
        </w:rPr>
        <w:t>-Ն որոշում</w:t>
      </w:r>
      <w:r w:rsidR="00B87735" w:rsidRPr="00AC2C86">
        <w:rPr>
          <w:rFonts w:ascii="GHEA Grapalat" w:hAnsi="GHEA Grapalat" w:cs="Sylfaen"/>
          <w:sz w:val="20"/>
          <w:lang w:val="hy-AM"/>
        </w:rPr>
        <w:t>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40016C47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483FA0" w:rsidRPr="00483FA0">
        <w:rPr>
          <w:rFonts w:ascii="GHEA Grapalat" w:hAnsi="GHEA Grapalat"/>
          <w:b/>
          <w:sz w:val="20"/>
          <w:lang w:val="af-ZA"/>
        </w:rPr>
        <w:t>12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4AF15" w14:textId="77777777" w:rsidR="00215CD5" w:rsidRDefault="00215CD5">
      <w:r>
        <w:separator/>
      </w:r>
    </w:p>
  </w:endnote>
  <w:endnote w:type="continuationSeparator" w:id="0">
    <w:p w14:paraId="549FCA01" w14:textId="77777777" w:rsidR="00215CD5" w:rsidRDefault="00215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4076D" w14:textId="77777777" w:rsidR="00215CD5" w:rsidRDefault="00215CD5">
      <w:r>
        <w:separator/>
      </w:r>
    </w:p>
  </w:footnote>
  <w:footnote w:type="continuationSeparator" w:id="0">
    <w:p w14:paraId="39BE1FD5" w14:textId="77777777" w:rsidR="00215CD5" w:rsidRDefault="00215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1508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5CD5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469E6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3FA0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364B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B8C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3EB1"/>
    <w:rsid w:val="00D405E4"/>
    <w:rsid w:val="00D456C5"/>
    <w:rsid w:val="00D52421"/>
    <w:rsid w:val="00D559F9"/>
    <w:rsid w:val="00D55C0D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426A4"/>
    <w:rsid w:val="00F5423D"/>
    <w:rsid w:val="00F546D9"/>
    <w:rsid w:val="00F570A9"/>
    <w:rsid w:val="00F63219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22</cp:revision>
  <cp:lastPrinted>2021-02-19T13:39:00Z</cp:lastPrinted>
  <dcterms:created xsi:type="dcterms:W3CDTF">2020-08-17T08:16:00Z</dcterms:created>
  <dcterms:modified xsi:type="dcterms:W3CDTF">2021-02-19T13:39:00Z</dcterms:modified>
</cp:coreProperties>
</file>